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1999" w14:textId="3629EEC6" w:rsidR="000128E3" w:rsidRDefault="000128E3" w:rsidP="000128E3">
      <w:pPr>
        <w:rPr>
          <w:b/>
          <w:bCs/>
        </w:rPr>
      </w:pPr>
      <w:r>
        <w:rPr>
          <w:noProof/>
        </w:rPr>
        <w:drawing>
          <wp:inline distT="0" distB="0" distL="0" distR="0" wp14:anchorId="035E85C9" wp14:editId="69C47E16">
            <wp:extent cx="5943600" cy="1110615"/>
            <wp:effectExtent l="0" t="0" r="0" b="0"/>
            <wp:docPr id="122963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DF23" w14:textId="50F84D4B" w:rsidR="000128E3" w:rsidRPr="000128E3" w:rsidRDefault="000128E3" w:rsidP="000128E3">
      <w:r w:rsidRPr="000128E3">
        <w:rPr>
          <w:b/>
          <w:bCs/>
        </w:rPr>
        <w:t>Call for Papers: Trends in Intellectual Property Research</w:t>
      </w:r>
    </w:p>
    <w:p w14:paraId="5873187B" w14:textId="6245BE73" w:rsidR="000128E3" w:rsidRPr="000128E3" w:rsidRDefault="000128E3" w:rsidP="008B30C9">
      <w:pPr>
        <w:jc w:val="both"/>
      </w:pPr>
      <w:r w:rsidRPr="000128E3">
        <w:rPr>
          <w:b/>
          <w:bCs/>
        </w:rPr>
        <w:t>Journal Overview:</w:t>
      </w:r>
      <w:r w:rsidRPr="000128E3">
        <w:t xml:space="preserve"> Trends in Intellectual Property Research (DOI: Prefix: 10.69971; ISSN: 3007-8539 [Online], 3007-8520 [Print]) invites </w:t>
      </w:r>
      <w:r w:rsidR="008B30C9">
        <w:t>research papers,</w:t>
      </w:r>
      <w:r w:rsidRPr="000128E3">
        <w:t xml:space="preserve"> review papers </w:t>
      </w:r>
      <w:r w:rsidR="008B30C9" w:rsidRPr="000128E3">
        <w:t>and</w:t>
      </w:r>
      <w:r w:rsidR="008B30C9" w:rsidRPr="000128E3">
        <w:t xml:space="preserve"> </w:t>
      </w:r>
      <w:r w:rsidR="008B30C9">
        <w:t>case comments i</w:t>
      </w:r>
      <w:r w:rsidRPr="000128E3">
        <w:t xml:space="preserve">n </w:t>
      </w:r>
      <w:r w:rsidR="008B30C9">
        <w:t>all domains</w:t>
      </w:r>
      <w:r w:rsidRPr="000128E3">
        <w:t xml:space="preserve"> of intellectual property (IP) law. This includes, but is not limited to, topics related to patents, copyrights, trademarks, trade secrets, industrial design, internet law, privacy, unfair competition, antitrust and IP rights, </w:t>
      </w:r>
      <w:r w:rsidR="008B30C9">
        <w:t xml:space="preserve">and </w:t>
      </w:r>
      <w:r w:rsidRPr="000128E3">
        <w:t>issues like parallel imports and copyright exhaustion doctrines. The journal follows a peer-reviewed process for all articles (except editorials).</w:t>
      </w:r>
    </w:p>
    <w:p w14:paraId="527F0D8F" w14:textId="77777777" w:rsidR="000128E3" w:rsidRPr="000128E3" w:rsidRDefault="000128E3" w:rsidP="000128E3">
      <w:r w:rsidRPr="000128E3">
        <w:rPr>
          <w:b/>
          <w:bCs/>
        </w:rPr>
        <w:t>Theme:</w:t>
      </w:r>
      <w:r w:rsidRPr="000128E3">
        <w:t xml:space="preserve"> We welcome research studies that focus on IP law in its various forms, encompassing international, comparative, and multidisciplinary approaches.</w:t>
      </w:r>
    </w:p>
    <w:p w14:paraId="6F380FD9" w14:textId="77777777" w:rsidR="000128E3" w:rsidRPr="000128E3" w:rsidRDefault="000128E3" w:rsidP="000128E3">
      <w:r w:rsidRPr="000128E3">
        <w:rPr>
          <w:b/>
          <w:bCs/>
        </w:rPr>
        <w:t>Submission Guidelines:</w:t>
      </w:r>
      <w:r w:rsidRPr="000128E3">
        <w:t xml:space="preserve"> We request authors to follow the manuscript preparation template for submissions. The following sequence is required for all articles:</w:t>
      </w:r>
    </w:p>
    <w:p w14:paraId="54C4DD0F" w14:textId="77777777" w:rsidR="000128E3" w:rsidRPr="000128E3" w:rsidRDefault="000128E3" w:rsidP="000128E3">
      <w:pPr>
        <w:numPr>
          <w:ilvl w:val="0"/>
          <w:numId w:val="1"/>
        </w:numPr>
      </w:pPr>
      <w:r w:rsidRPr="000128E3">
        <w:rPr>
          <w:b/>
          <w:bCs/>
        </w:rPr>
        <w:t>Title:</w:t>
      </w:r>
    </w:p>
    <w:p w14:paraId="784EE82B" w14:textId="5DB15BFE" w:rsidR="000128E3" w:rsidRPr="000128E3" w:rsidRDefault="000128E3" w:rsidP="000128E3">
      <w:pPr>
        <w:numPr>
          <w:ilvl w:val="1"/>
          <w:numId w:val="1"/>
        </w:numPr>
      </w:pPr>
      <w:r w:rsidRPr="000128E3">
        <w:t xml:space="preserve">Max length: </w:t>
      </w:r>
      <w:r w:rsidR="008B30C9">
        <w:t>4</w:t>
      </w:r>
      <w:r w:rsidRPr="000128E3">
        <w:t>0 words.</w:t>
      </w:r>
    </w:p>
    <w:p w14:paraId="062DBCAD" w14:textId="77777777" w:rsidR="000128E3" w:rsidRPr="000128E3" w:rsidRDefault="000128E3" w:rsidP="000128E3">
      <w:pPr>
        <w:numPr>
          <w:ilvl w:val="1"/>
          <w:numId w:val="1"/>
        </w:numPr>
      </w:pPr>
      <w:r w:rsidRPr="000128E3">
        <w:t>Include author names, affiliations, and corresponding author’s email.</w:t>
      </w:r>
    </w:p>
    <w:p w14:paraId="23ABE07D" w14:textId="77777777" w:rsidR="000128E3" w:rsidRPr="000128E3" w:rsidRDefault="000128E3" w:rsidP="000128E3">
      <w:pPr>
        <w:numPr>
          <w:ilvl w:val="0"/>
          <w:numId w:val="1"/>
        </w:numPr>
      </w:pPr>
      <w:r w:rsidRPr="000128E3">
        <w:rPr>
          <w:b/>
          <w:bCs/>
        </w:rPr>
        <w:t>Abstract:</w:t>
      </w:r>
    </w:p>
    <w:p w14:paraId="26C20652" w14:textId="2A914527" w:rsidR="000128E3" w:rsidRPr="000128E3" w:rsidRDefault="000128E3" w:rsidP="000128E3">
      <w:pPr>
        <w:numPr>
          <w:ilvl w:val="1"/>
          <w:numId w:val="1"/>
        </w:numPr>
      </w:pPr>
      <w:r w:rsidRPr="000128E3">
        <w:t xml:space="preserve">Max length: </w:t>
      </w:r>
      <w:r w:rsidR="008B30C9">
        <w:t>35</w:t>
      </w:r>
      <w:r w:rsidRPr="000128E3">
        <w:t>0 words.</w:t>
      </w:r>
    </w:p>
    <w:p w14:paraId="7C79312E" w14:textId="77777777" w:rsidR="000128E3" w:rsidRPr="000128E3" w:rsidRDefault="000128E3" w:rsidP="000128E3">
      <w:pPr>
        <w:numPr>
          <w:ilvl w:val="1"/>
          <w:numId w:val="1"/>
        </w:numPr>
      </w:pPr>
      <w:r w:rsidRPr="000128E3">
        <w:t>Clear, concise, and descriptive, providing a brief introduction to the problem, objective, methodology, and summary of results.</w:t>
      </w:r>
    </w:p>
    <w:p w14:paraId="5060B728" w14:textId="77777777" w:rsidR="000128E3" w:rsidRPr="000128E3" w:rsidRDefault="000128E3" w:rsidP="000128E3">
      <w:pPr>
        <w:numPr>
          <w:ilvl w:val="0"/>
          <w:numId w:val="1"/>
        </w:numPr>
      </w:pPr>
      <w:r w:rsidRPr="000128E3">
        <w:rPr>
          <w:b/>
          <w:bCs/>
        </w:rPr>
        <w:t>Keywords:</w:t>
      </w:r>
    </w:p>
    <w:p w14:paraId="295F66B4" w14:textId="78230B04" w:rsidR="000128E3" w:rsidRPr="000128E3" w:rsidRDefault="000128E3" w:rsidP="000128E3">
      <w:pPr>
        <w:numPr>
          <w:ilvl w:val="1"/>
          <w:numId w:val="1"/>
        </w:numPr>
      </w:pPr>
      <w:r w:rsidRPr="000128E3">
        <w:t>List at five keywords, separated by semicolons.</w:t>
      </w:r>
    </w:p>
    <w:p w14:paraId="4BF3D3D1" w14:textId="77777777" w:rsidR="000128E3" w:rsidRPr="000128E3" w:rsidRDefault="000128E3" w:rsidP="000128E3">
      <w:pPr>
        <w:numPr>
          <w:ilvl w:val="0"/>
          <w:numId w:val="1"/>
        </w:numPr>
      </w:pPr>
      <w:r w:rsidRPr="000128E3">
        <w:rPr>
          <w:b/>
          <w:bCs/>
        </w:rPr>
        <w:t>Introduction:</w:t>
      </w:r>
    </w:p>
    <w:p w14:paraId="6411DD41" w14:textId="77777777" w:rsidR="000128E3" w:rsidRPr="000128E3" w:rsidRDefault="000128E3" w:rsidP="000128E3">
      <w:pPr>
        <w:numPr>
          <w:ilvl w:val="1"/>
          <w:numId w:val="1"/>
        </w:numPr>
      </w:pPr>
      <w:r w:rsidRPr="000128E3">
        <w:t>Outline the issue to be discussed, followed by the significance of the research and the research objectives.</w:t>
      </w:r>
    </w:p>
    <w:p w14:paraId="1C61E8C6" w14:textId="77777777" w:rsidR="000128E3" w:rsidRPr="000128E3" w:rsidRDefault="000128E3" w:rsidP="000128E3">
      <w:pPr>
        <w:numPr>
          <w:ilvl w:val="0"/>
          <w:numId w:val="1"/>
        </w:numPr>
      </w:pPr>
      <w:r w:rsidRPr="000128E3">
        <w:rPr>
          <w:b/>
          <w:bCs/>
        </w:rPr>
        <w:t>Method:</w:t>
      </w:r>
    </w:p>
    <w:p w14:paraId="732BA574" w14:textId="77777777" w:rsidR="000128E3" w:rsidRPr="000128E3" w:rsidRDefault="000128E3" w:rsidP="000128E3">
      <w:pPr>
        <w:numPr>
          <w:ilvl w:val="1"/>
          <w:numId w:val="1"/>
        </w:numPr>
      </w:pPr>
      <w:r w:rsidRPr="000128E3">
        <w:t>For original research only. Descriptive methodology section outlining how the research was conducted (optional for review articles).</w:t>
      </w:r>
    </w:p>
    <w:p w14:paraId="6C7755D0" w14:textId="77777777" w:rsidR="000128E3" w:rsidRPr="000128E3" w:rsidRDefault="000128E3" w:rsidP="000128E3">
      <w:pPr>
        <w:numPr>
          <w:ilvl w:val="0"/>
          <w:numId w:val="1"/>
        </w:numPr>
      </w:pPr>
      <w:r w:rsidRPr="000128E3">
        <w:rPr>
          <w:b/>
          <w:bCs/>
        </w:rPr>
        <w:t>Analysis and Discussion:</w:t>
      </w:r>
    </w:p>
    <w:p w14:paraId="39240460" w14:textId="77777777" w:rsidR="000128E3" w:rsidRPr="000128E3" w:rsidRDefault="000128E3" w:rsidP="000128E3">
      <w:pPr>
        <w:numPr>
          <w:ilvl w:val="1"/>
          <w:numId w:val="1"/>
        </w:numPr>
      </w:pPr>
      <w:r w:rsidRPr="000128E3">
        <w:lastRenderedPageBreak/>
        <w:t>The most critical section, providing clear and concise analysis of the research findings.</w:t>
      </w:r>
    </w:p>
    <w:p w14:paraId="35C89B6F" w14:textId="77777777" w:rsidR="000128E3" w:rsidRPr="000128E3" w:rsidRDefault="000128E3" w:rsidP="000128E3">
      <w:pPr>
        <w:numPr>
          <w:ilvl w:val="0"/>
          <w:numId w:val="1"/>
        </w:numPr>
      </w:pPr>
      <w:r w:rsidRPr="000128E3">
        <w:rPr>
          <w:b/>
          <w:bCs/>
        </w:rPr>
        <w:t>Conclusion:</w:t>
      </w:r>
    </w:p>
    <w:p w14:paraId="6BFFD2E1" w14:textId="77777777" w:rsidR="000128E3" w:rsidRPr="000128E3" w:rsidRDefault="000128E3" w:rsidP="000128E3">
      <w:pPr>
        <w:numPr>
          <w:ilvl w:val="1"/>
          <w:numId w:val="1"/>
        </w:numPr>
      </w:pPr>
      <w:r w:rsidRPr="000128E3">
        <w:t>Summarize the research’s contribution, answering the objectives without repeating the abstract.</w:t>
      </w:r>
    </w:p>
    <w:p w14:paraId="5049EE9C" w14:textId="77777777" w:rsidR="000128E3" w:rsidRPr="000128E3" w:rsidRDefault="000128E3" w:rsidP="000128E3">
      <w:pPr>
        <w:numPr>
          <w:ilvl w:val="0"/>
          <w:numId w:val="1"/>
        </w:numPr>
      </w:pPr>
      <w:r w:rsidRPr="000128E3">
        <w:rPr>
          <w:b/>
          <w:bCs/>
        </w:rPr>
        <w:t>References:</w:t>
      </w:r>
    </w:p>
    <w:p w14:paraId="3F53ADAA" w14:textId="5EA06D5C" w:rsidR="000128E3" w:rsidRPr="000128E3" w:rsidRDefault="000128E3" w:rsidP="000128E3">
      <w:pPr>
        <w:numPr>
          <w:ilvl w:val="1"/>
          <w:numId w:val="1"/>
        </w:numPr>
      </w:pPr>
      <w:r w:rsidRPr="000128E3">
        <w:t xml:space="preserve">Follow the </w:t>
      </w:r>
      <w:r w:rsidR="008B30C9">
        <w:t>APA style</w:t>
      </w:r>
      <w:r w:rsidRPr="000128E3">
        <w:t>.</w:t>
      </w:r>
    </w:p>
    <w:p w14:paraId="083A282E" w14:textId="77777777" w:rsidR="000128E3" w:rsidRPr="000128E3" w:rsidRDefault="000128E3" w:rsidP="000128E3">
      <w:pPr>
        <w:numPr>
          <w:ilvl w:val="1"/>
          <w:numId w:val="1"/>
        </w:numPr>
      </w:pPr>
      <w:r w:rsidRPr="000128E3">
        <w:t>References should be alphabetically arranged and cited only from items the author has read.</w:t>
      </w:r>
    </w:p>
    <w:p w14:paraId="3A2422E3" w14:textId="77777777" w:rsidR="000128E3" w:rsidRPr="000128E3" w:rsidRDefault="000128E3" w:rsidP="000128E3">
      <w:pPr>
        <w:numPr>
          <w:ilvl w:val="1"/>
          <w:numId w:val="1"/>
        </w:numPr>
      </w:pPr>
      <w:r w:rsidRPr="000128E3">
        <w:t>Use tools like EndNote, Mendeley, or Zotero for proper citation management.</w:t>
      </w:r>
    </w:p>
    <w:p w14:paraId="175B1E75" w14:textId="77777777" w:rsidR="000128E3" w:rsidRPr="000128E3" w:rsidRDefault="000128E3" w:rsidP="000128E3">
      <w:r w:rsidRPr="000128E3">
        <w:rPr>
          <w:b/>
          <w:bCs/>
        </w:rPr>
        <w:t>Submission Process:</w:t>
      </w:r>
    </w:p>
    <w:p w14:paraId="1DAC26A1" w14:textId="77777777" w:rsidR="000128E3" w:rsidRPr="000128E3" w:rsidRDefault="000128E3" w:rsidP="000128E3">
      <w:pPr>
        <w:numPr>
          <w:ilvl w:val="0"/>
          <w:numId w:val="2"/>
        </w:numPr>
      </w:pPr>
      <w:r w:rsidRPr="000128E3">
        <w:rPr>
          <w:b/>
          <w:bCs/>
        </w:rPr>
        <w:t>Step 1:</w:t>
      </w:r>
      <w:r w:rsidRPr="000128E3">
        <w:t xml:space="preserve"> Choose the appropriate section for your article: Original Research or Review Article.</w:t>
      </w:r>
    </w:p>
    <w:p w14:paraId="7052A3D6" w14:textId="77777777" w:rsidR="000128E3" w:rsidRPr="000128E3" w:rsidRDefault="000128E3" w:rsidP="000128E3">
      <w:pPr>
        <w:numPr>
          <w:ilvl w:val="0"/>
          <w:numId w:val="2"/>
        </w:numPr>
      </w:pPr>
      <w:r w:rsidRPr="000128E3">
        <w:rPr>
          <w:b/>
          <w:bCs/>
        </w:rPr>
        <w:t>Step 2:</w:t>
      </w:r>
      <w:r w:rsidRPr="000128E3">
        <w:t xml:space="preserve"> Upload your manuscript file.</w:t>
      </w:r>
    </w:p>
    <w:p w14:paraId="2D642F2C" w14:textId="77777777" w:rsidR="000128E3" w:rsidRPr="000128E3" w:rsidRDefault="000128E3" w:rsidP="000128E3">
      <w:pPr>
        <w:numPr>
          <w:ilvl w:val="0"/>
          <w:numId w:val="2"/>
        </w:numPr>
      </w:pPr>
      <w:r w:rsidRPr="000128E3">
        <w:rPr>
          <w:b/>
          <w:bCs/>
        </w:rPr>
        <w:t>Step 3:</w:t>
      </w:r>
      <w:r w:rsidRPr="000128E3">
        <w:t xml:space="preserve"> Enter the manuscript’s metadata (title, abstract, keywords, author details).</w:t>
      </w:r>
    </w:p>
    <w:p w14:paraId="77726A25" w14:textId="4DCE1A7F" w:rsidR="000128E3" w:rsidRPr="000128E3" w:rsidRDefault="000128E3" w:rsidP="000128E3">
      <w:pPr>
        <w:numPr>
          <w:ilvl w:val="0"/>
          <w:numId w:val="2"/>
        </w:numPr>
      </w:pPr>
      <w:r w:rsidRPr="000128E3">
        <w:rPr>
          <w:b/>
          <w:bCs/>
        </w:rPr>
        <w:t>Step 4:</w:t>
      </w:r>
      <w:r w:rsidRPr="000128E3">
        <w:t xml:space="preserve"> Upload supplementary files</w:t>
      </w:r>
      <w:r w:rsidR="008B30C9">
        <w:t xml:space="preserve"> (if any)</w:t>
      </w:r>
      <w:r w:rsidRPr="000128E3">
        <w:t>, including Covering/Submission Letter.</w:t>
      </w:r>
    </w:p>
    <w:p w14:paraId="7B5F125C" w14:textId="77777777" w:rsidR="000128E3" w:rsidRPr="000128E3" w:rsidRDefault="000128E3" w:rsidP="000128E3">
      <w:pPr>
        <w:numPr>
          <w:ilvl w:val="0"/>
          <w:numId w:val="2"/>
        </w:numPr>
      </w:pPr>
      <w:r w:rsidRPr="000128E3">
        <w:rPr>
          <w:b/>
          <w:bCs/>
        </w:rPr>
        <w:t>Step 5:</w:t>
      </w:r>
      <w:r w:rsidRPr="000128E3">
        <w:t xml:space="preserve"> Review all submitted files and confirm submission.</w:t>
      </w:r>
    </w:p>
    <w:p w14:paraId="09505C9F" w14:textId="77777777" w:rsidR="000128E3" w:rsidRPr="000128E3" w:rsidRDefault="000128E3" w:rsidP="000128E3">
      <w:r w:rsidRPr="000128E3">
        <w:t>After submission, you will receive an email confirmation, and you can track your manuscript’s progress through the editorial process on the journal’s online submission platform.</w:t>
      </w:r>
    </w:p>
    <w:p w14:paraId="6AFDE35A" w14:textId="77777777" w:rsidR="000128E3" w:rsidRPr="000128E3" w:rsidRDefault="000128E3" w:rsidP="000128E3">
      <w:r w:rsidRPr="000128E3">
        <w:rPr>
          <w:b/>
          <w:bCs/>
        </w:rPr>
        <w:t>Important Dates:</w:t>
      </w:r>
    </w:p>
    <w:p w14:paraId="2907D840" w14:textId="4B3FCDBC" w:rsidR="000128E3" w:rsidRPr="000128E3" w:rsidRDefault="000128E3" w:rsidP="000128E3">
      <w:pPr>
        <w:numPr>
          <w:ilvl w:val="0"/>
          <w:numId w:val="3"/>
        </w:numPr>
      </w:pPr>
      <w:r w:rsidRPr="000128E3">
        <w:rPr>
          <w:b/>
          <w:bCs/>
        </w:rPr>
        <w:t>Submission Deadline:</w:t>
      </w:r>
      <w:r w:rsidRPr="000128E3">
        <w:t xml:space="preserve"> </w:t>
      </w:r>
      <w:r w:rsidR="008B30C9">
        <w:t>Rolling basis</w:t>
      </w:r>
    </w:p>
    <w:p w14:paraId="2CFFE019" w14:textId="68F76047" w:rsidR="000128E3" w:rsidRPr="000128E3" w:rsidRDefault="000128E3" w:rsidP="000128E3">
      <w:r w:rsidRPr="000128E3">
        <w:rPr>
          <w:b/>
          <w:bCs/>
        </w:rPr>
        <w:t>Email for Submission:</w:t>
      </w:r>
      <w:r w:rsidRPr="000128E3">
        <w:t xml:space="preserve"> </w:t>
      </w:r>
      <w:r w:rsidR="008B30C9">
        <w:t>ahirzia</w:t>
      </w:r>
      <w:r w:rsidRPr="000128E3">
        <w:t>@gmail.com</w:t>
      </w:r>
      <w:r w:rsidRPr="000128E3">
        <w:br/>
      </w:r>
      <w:r w:rsidRPr="000128E3">
        <w:rPr>
          <w:b/>
          <w:bCs/>
        </w:rPr>
        <w:t>Email for Queries:</w:t>
      </w:r>
      <w:r w:rsidRPr="000128E3">
        <w:t xml:space="preserve"> </w:t>
      </w:r>
      <w:r w:rsidR="008B30C9">
        <w:t>ahirzia</w:t>
      </w:r>
      <w:r w:rsidRPr="000128E3">
        <w:t>@gmail.com</w:t>
      </w:r>
    </w:p>
    <w:p w14:paraId="6F44F88B" w14:textId="77777777" w:rsidR="000128E3" w:rsidRPr="000128E3" w:rsidRDefault="000128E3" w:rsidP="000128E3">
      <w:r w:rsidRPr="000128E3">
        <w:t xml:space="preserve">For further details, please visit the journal's website: </w:t>
      </w:r>
      <w:hyperlink r:id="rId6" w:tgtFrame="_new" w:history="1">
        <w:r w:rsidRPr="000128E3">
          <w:rPr>
            <w:rStyle w:val="Hyperlink"/>
          </w:rPr>
          <w:t>Trends in Intellectual Property Research</w:t>
        </w:r>
      </w:hyperlink>
    </w:p>
    <w:p w14:paraId="43FFE80E" w14:textId="77777777" w:rsidR="000128E3" w:rsidRPr="000128E3" w:rsidRDefault="000128E3" w:rsidP="000128E3">
      <w:r w:rsidRPr="000128E3">
        <w:t>We look forward to your submissions!</w:t>
      </w:r>
    </w:p>
    <w:p w14:paraId="3837E36D" w14:textId="77777777" w:rsidR="00C366CC" w:rsidRDefault="00C366CC"/>
    <w:sectPr w:rsidR="00C3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92E18"/>
    <w:multiLevelType w:val="multilevel"/>
    <w:tmpl w:val="295E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411D1"/>
    <w:multiLevelType w:val="multilevel"/>
    <w:tmpl w:val="509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AA6A95"/>
    <w:multiLevelType w:val="multilevel"/>
    <w:tmpl w:val="64B0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629145">
    <w:abstractNumId w:val="0"/>
  </w:num>
  <w:num w:numId="2" w16cid:durableId="2081168745">
    <w:abstractNumId w:val="1"/>
  </w:num>
  <w:num w:numId="3" w16cid:durableId="1564289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E3"/>
    <w:rsid w:val="000128E3"/>
    <w:rsid w:val="00506A52"/>
    <w:rsid w:val="00586186"/>
    <w:rsid w:val="006F15B5"/>
    <w:rsid w:val="008B30C9"/>
    <w:rsid w:val="008B57FF"/>
    <w:rsid w:val="00C366CC"/>
    <w:rsid w:val="00D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3304"/>
  <w15:chartTrackingRefBased/>
  <w15:docId w15:val="{CE9DF601-4173-46D6-AE6F-96DA9A69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8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28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rtrends.com/index.php/tip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Shahzad Niaz</dc:creator>
  <cp:keywords/>
  <dc:description/>
  <cp:lastModifiedBy>UET</cp:lastModifiedBy>
  <cp:revision>2</cp:revision>
  <dcterms:created xsi:type="dcterms:W3CDTF">2024-12-05T10:09:00Z</dcterms:created>
  <dcterms:modified xsi:type="dcterms:W3CDTF">2024-12-05T10:09:00Z</dcterms:modified>
</cp:coreProperties>
</file>