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BEB" w:rsidRDefault="00C66565">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Call for Book Chapters</w:t>
      </w:r>
    </w:p>
    <w:p w:rsidR="00D97BEB" w:rsidRDefault="00C66565">
      <w:pPr>
        <w:spacing w:before="120" w:after="1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797560" cy="327660"/>
                <wp:effectExtent l="0" t="0" r="2540" b="0"/>
                <wp:docPr id="6" name="Group 6"/>
                <wp:cNvGraphicFramePr/>
                <a:graphic xmlns:a="http://schemas.openxmlformats.org/drawingml/2006/main">
                  <a:graphicData uri="http://schemas.microsoft.com/office/word/2010/wordprocessingGroup">
                    <wpg:wgp>
                      <wpg:cNvGrpSpPr/>
                      <wpg:grpSpPr>
                        <a:xfrm>
                          <a:off x="0" y="0"/>
                          <a:ext cx="798118" cy="327704"/>
                          <a:chOff x="0" y="0"/>
                          <a:chExt cx="5943600" cy="314642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767330"/>
                          </a:xfrm>
                          <a:prstGeom prst="rect">
                            <a:avLst/>
                          </a:prstGeom>
                        </pic:spPr>
                      </pic:pic>
                      <wps:wsp>
                        <wps:cNvPr id="5" name="Text Box 5"/>
                        <wps:cNvSpPr txBox="1"/>
                        <wps:spPr>
                          <a:xfrm>
                            <a:off x="0" y="2767330"/>
                            <a:ext cx="5943600" cy="379095"/>
                          </a:xfrm>
                          <a:prstGeom prst="rect">
                            <a:avLst/>
                          </a:prstGeom>
                          <a:solidFill>
                            <a:prstClr val="white"/>
                          </a:solidFill>
                          <a:ln>
                            <a:noFill/>
                          </a:ln>
                        </wps:spPr>
                        <wps:txbx>
                          <w:txbxContent>
                            <w:p w:rsidR="00D97BEB" w:rsidRDefault="008E2CEA">
                              <w:pPr>
                                <w:rPr>
                                  <w:sz w:val="18"/>
                                  <w:szCs w:val="18"/>
                                </w:rPr>
                              </w:pPr>
                              <w:hyperlink r:id="rId9" w:history="1">
                                <w:r w:rsidR="00C66565">
                                  <w:rPr>
                                    <w:rStyle w:val="Hyperlink"/>
                                    <w:sz w:val="18"/>
                                    <w:szCs w:val="18"/>
                                  </w:rPr>
                                  <w:t>This Photo</w:t>
                                </w:r>
                              </w:hyperlink>
                              <w:r w:rsidR="00C66565">
                                <w:rPr>
                                  <w:sz w:val="18"/>
                                  <w:szCs w:val="18"/>
                                </w:rPr>
                                <w:t xml:space="preserve"> by Unknown Author is licensed under </w:t>
                              </w:r>
                              <w:hyperlink r:id="rId10" w:history="1">
                                <w:r w:rsidR="00C66565">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Group 6" o:spid="_x0000_s1026" style="width:62.8pt;height:25.8pt;mso-position-horizontal-relative:char;mso-position-vertical-relative:line" coordsize="59436,31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">
                <v:shape id="Picture 4" o:spid="_x0000_s1027" type="#_x0000_t75" style="position:absolute;width:59436;height:27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5" o:spid="_x0000_s1028" type="#_x0000_t202" style="position:absolute;top:27673;width:59436;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97BEB" w:rsidRDefault="008E2CEA">
                        <w:pPr>
                          <w:rPr>
                            <w:sz w:val="18"/>
                            <w:szCs w:val="18"/>
                          </w:rPr>
                        </w:pPr>
                        <w:hyperlink r:id="rId12" w:history="1">
                          <w:r w:rsidR="00C66565">
                            <w:rPr>
                              <w:rStyle w:val="Hyperlink"/>
                              <w:sz w:val="18"/>
                              <w:szCs w:val="18"/>
                            </w:rPr>
                            <w:t>This Photo</w:t>
                          </w:r>
                        </w:hyperlink>
                        <w:r w:rsidR="00C66565">
                          <w:rPr>
                            <w:sz w:val="18"/>
                            <w:szCs w:val="18"/>
                          </w:rPr>
                          <w:t xml:space="preserve"> by Unknown Author is licensed under </w:t>
                        </w:r>
                        <w:hyperlink r:id="rId13" w:history="1">
                          <w:r w:rsidR="00C66565">
                            <w:rPr>
                              <w:rStyle w:val="Hyperlink"/>
                              <w:sz w:val="18"/>
                              <w:szCs w:val="18"/>
                            </w:rPr>
                            <w:t>CC BY-SA</w:t>
                          </w:r>
                        </w:hyperlink>
                      </w:p>
                    </w:txbxContent>
                  </v:textbox>
                </v:shape>
                <w10:anchorlock/>
              </v:group>
            </w:pict>
          </mc:Fallback>
        </mc:AlternateContent>
      </w:r>
    </w:p>
    <w:p w:rsidR="00D97BEB" w:rsidRDefault="00D97BEB">
      <w:pPr>
        <w:spacing w:before="120" w:after="120"/>
        <w:jc w:val="center"/>
        <w:rPr>
          <w:rFonts w:ascii="Times New Roman" w:hAnsi="Times New Roman" w:cs="Times New Roman"/>
          <w:sz w:val="24"/>
          <w:szCs w:val="24"/>
        </w:rPr>
      </w:pPr>
    </w:p>
    <w:p w:rsidR="00D97BEB" w:rsidRDefault="00C66565">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Edited Book: “Contemporary Legal Perspective on Artificial Intelligence: Challenges and Opportunities in Modern Jurisprudence”.</w:t>
      </w:r>
    </w:p>
    <w:p w:rsidR="00D97BEB" w:rsidRDefault="00C66565">
      <w:pPr>
        <w:spacing w:before="120" w:after="120"/>
        <w:jc w:val="both"/>
        <w:rPr>
          <w:rFonts w:ascii="Times New Roman" w:hAnsi="Times New Roman" w:cs="Times New Roman"/>
          <w:sz w:val="24"/>
          <w:szCs w:val="24"/>
        </w:rPr>
      </w:pPr>
      <w:r>
        <w:rPr>
          <w:rFonts w:ascii="Times New Roman" w:hAnsi="Times New Roman" w:cs="Times New Roman"/>
          <w:sz w:val="24"/>
          <w:szCs w:val="24"/>
        </w:rPr>
        <w:t>Invitation to contribute a chapter for Edited Book</w:t>
      </w:r>
      <w:r>
        <w:rPr>
          <w:rFonts w:ascii="Times New Roman" w:hAnsi="Times New Roman" w:cs="Times New Roman"/>
          <w:sz w:val="24"/>
          <w:szCs w:val="24"/>
          <w:lang w:val="en-IN"/>
        </w:rPr>
        <w:t xml:space="preserve"> with ISBN</w:t>
      </w:r>
      <w:r>
        <w:rPr>
          <w:rFonts w:ascii="Times New Roman" w:hAnsi="Times New Roman" w:cs="Times New Roman"/>
          <w:sz w:val="24"/>
          <w:szCs w:val="24"/>
        </w:rPr>
        <w:t xml:space="preserve"> on “Contemporary Legal Perspective on Artificial Intelligence: Challenges and Opportunities in Modern Jurisprudence” from academicians, research scholars, students, corporate executives, and legal professionals.</w:t>
      </w:r>
    </w:p>
    <w:p w:rsidR="00146364" w:rsidRPr="00146364" w:rsidRDefault="00C66565" w:rsidP="00146364">
      <w:pPr>
        <w:spacing w:before="120" w:after="120"/>
        <w:jc w:val="both"/>
        <w:rPr>
          <w:rFonts w:ascii="Times New Roman" w:hAnsi="Times New Roman" w:cs="Times New Roman"/>
          <w:sz w:val="24"/>
          <w:szCs w:val="24"/>
        </w:rPr>
      </w:pPr>
      <w:r>
        <w:rPr>
          <w:rFonts w:ascii="Times New Roman" w:hAnsi="Times New Roman" w:cs="Times New Roman"/>
          <w:b/>
          <w:bCs/>
          <w:sz w:val="24"/>
          <w:szCs w:val="24"/>
        </w:rPr>
        <w:t>About the book</w:t>
      </w:r>
      <w:r>
        <w:rPr>
          <w:rFonts w:ascii="Times New Roman" w:hAnsi="Times New Roman" w:cs="Times New Roman"/>
          <w:sz w:val="24"/>
          <w:szCs w:val="24"/>
        </w:rPr>
        <w:t xml:space="preserve">: </w:t>
      </w:r>
      <w:r w:rsidR="009F1AEE">
        <w:rPr>
          <w:rFonts w:ascii="Times New Roman" w:hAnsi="Times New Roman" w:cs="Times New Roman"/>
          <w:sz w:val="24"/>
          <w:szCs w:val="24"/>
        </w:rPr>
        <w:t>I</w:t>
      </w:r>
      <w:r w:rsidR="00146364" w:rsidRPr="00146364">
        <w:rPr>
          <w:rFonts w:ascii="Times New Roman" w:hAnsi="Times New Roman" w:cs="Times New Roman"/>
          <w:sz w:val="24"/>
          <w:szCs w:val="24"/>
        </w:rPr>
        <w:t>n an era increasingly shaped by artificial intelligence (AI), the legal world finds itself at a pivotal juncture. The accelerating integration of AI technologies across sectors</w:t>
      </w:r>
      <w:r w:rsidR="009F1AEE">
        <w:rPr>
          <w:rFonts w:ascii="Times New Roman" w:hAnsi="Times New Roman" w:cs="Times New Roman"/>
          <w:sz w:val="24"/>
          <w:szCs w:val="24"/>
        </w:rPr>
        <w:t>-</w:t>
      </w:r>
      <w:r w:rsidR="00146364" w:rsidRPr="00146364">
        <w:rPr>
          <w:rFonts w:ascii="Times New Roman" w:hAnsi="Times New Roman" w:cs="Times New Roman"/>
          <w:sz w:val="24"/>
          <w:szCs w:val="24"/>
        </w:rPr>
        <w:t>ranging from healthcare and finance to criminal justice and governance</w:t>
      </w:r>
      <w:r w:rsidR="009F1AEE">
        <w:rPr>
          <w:rFonts w:ascii="Times New Roman" w:hAnsi="Times New Roman" w:cs="Times New Roman"/>
          <w:sz w:val="24"/>
          <w:szCs w:val="24"/>
        </w:rPr>
        <w:t>-</w:t>
      </w:r>
      <w:r w:rsidR="00146364" w:rsidRPr="00146364">
        <w:rPr>
          <w:rFonts w:ascii="Times New Roman" w:hAnsi="Times New Roman" w:cs="Times New Roman"/>
          <w:sz w:val="24"/>
          <w:szCs w:val="24"/>
        </w:rPr>
        <w:t>poses profound challenges and opportunities for modern jurisprudence. Questions of liability, accountability, transparency, privacy, and human rights are no longer theoretical concerns but pressing legal realities that demand immediate and thoughtful attention.</w:t>
      </w:r>
    </w:p>
    <w:p w:rsidR="00146364" w:rsidRPr="00146364" w:rsidRDefault="00146364" w:rsidP="00146364">
      <w:pPr>
        <w:spacing w:before="120" w:after="120"/>
        <w:jc w:val="both"/>
        <w:rPr>
          <w:rFonts w:ascii="Times New Roman" w:hAnsi="Times New Roman" w:cs="Times New Roman"/>
          <w:sz w:val="24"/>
          <w:szCs w:val="24"/>
        </w:rPr>
      </w:pPr>
      <w:r w:rsidRPr="00146364">
        <w:rPr>
          <w:rFonts w:ascii="Times New Roman" w:hAnsi="Times New Roman" w:cs="Times New Roman"/>
          <w:sz w:val="24"/>
          <w:szCs w:val="24"/>
        </w:rPr>
        <w:t>As AI systems begin to make decisions that once rested solely in human hands, legal systems around the world are grappling with how to adapt traditional doctrines to accommodate emerging technological paradigms. From algorithmic bias and data protection to autonomous vehicles and predictive policing, the legal implications of AI are both vast and varied. This evolution presents an urgent need for robust scholarly engagement and interdisciplinary dialogue.</w:t>
      </w:r>
    </w:p>
    <w:p w:rsidR="00146364" w:rsidRPr="00146364" w:rsidRDefault="00146364" w:rsidP="00146364">
      <w:pPr>
        <w:spacing w:before="120" w:after="120"/>
        <w:jc w:val="both"/>
        <w:rPr>
          <w:rFonts w:ascii="Times New Roman" w:hAnsi="Times New Roman" w:cs="Times New Roman"/>
          <w:sz w:val="24"/>
          <w:szCs w:val="24"/>
        </w:rPr>
      </w:pPr>
      <w:r w:rsidRPr="00146364">
        <w:rPr>
          <w:rFonts w:ascii="Times New Roman" w:hAnsi="Times New Roman" w:cs="Times New Roman"/>
          <w:sz w:val="24"/>
          <w:szCs w:val="24"/>
        </w:rPr>
        <w:t>This book seeks to bring together critical voices from the legal academy, practice, and policy-making communities to explore the dynamic interplay between AI and the law. We welcome chapter proposals that examine how contemporary legal systems are responding to AI, where they are falling short, and what future frameworks might look like to ensure justice, equity, and accountability in an increasingly automated world.</w:t>
      </w:r>
    </w:p>
    <w:p w:rsidR="00146364" w:rsidRDefault="00146364" w:rsidP="00146364">
      <w:pPr>
        <w:spacing w:before="120" w:after="120"/>
        <w:jc w:val="both"/>
        <w:rPr>
          <w:rFonts w:ascii="Times New Roman" w:hAnsi="Times New Roman" w:cs="Times New Roman"/>
          <w:sz w:val="24"/>
          <w:szCs w:val="24"/>
        </w:rPr>
      </w:pPr>
      <w:r w:rsidRPr="00146364">
        <w:rPr>
          <w:rFonts w:ascii="Times New Roman" w:hAnsi="Times New Roman" w:cs="Times New Roman"/>
          <w:sz w:val="24"/>
          <w:szCs w:val="24"/>
        </w:rPr>
        <w:t xml:space="preserve">By contributing to this volume, </w:t>
      </w:r>
      <w:r w:rsidR="007E744B">
        <w:rPr>
          <w:rFonts w:ascii="Times New Roman" w:hAnsi="Times New Roman" w:cs="Times New Roman"/>
          <w:sz w:val="24"/>
          <w:szCs w:val="24"/>
        </w:rPr>
        <w:t>authors</w:t>
      </w:r>
      <w:r w:rsidRPr="00146364">
        <w:rPr>
          <w:rFonts w:ascii="Times New Roman" w:hAnsi="Times New Roman" w:cs="Times New Roman"/>
          <w:sz w:val="24"/>
          <w:szCs w:val="24"/>
        </w:rPr>
        <w:t xml:space="preserve"> have the opportunity to shape a foundational discourse on how jurisprudence can evolve in the face of unprecedented technological transformation. We invite submissions that are theoretical, doctrinal, empirical, or comparative in nature, reflecting the multifaceted challenges and rich possibilities AI presents for law today.</w:t>
      </w:r>
    </w:p>
    <w:p w:rsidR="00D97BEB" w:rsidRDefault="00C66565">
      <w:pPr>
        <w:spacing w:before="120" w:after="120"/>
        <w:jc w:val="both"/>
        <w:rPr>
          <w:rFonts w:ascii="Times New Roman" w:hAnsi="Times New Roman" w:cs="Times New Roman"/>
          <w:sz w:val="24"/>
          <w:szCs w:val="24"/>
          <w:lang w:val="en-IN"/>
        </w:rPr>
      </w:pPr>
      <w:r>
        <w:rPr>
          <w:rFonts w:ascii="Times New Roman" w:hAnsi="Times New Roman" w:cs="Times New Roman"/>
          <w:b/>
          <w:bCs/>
          <w:sz w:val="24"/>
          <w:szCs w:val="24"/>
        </w:rPr>
        <w:t>Call for chapters</w:t>
      </w:r>
      <w:r>
        <w:rPr>
          <w:rFonts w:ascii="Times New Roman" w:hAnsi="Times New Roman" w:cs="Times New Roman"/>
          <w:sz w:val="24"/>
          <w:szCs w:val="24"/>
        </w:rPr>
        <w:t xml:space="preserve">: </w:t>
      </w:r>
      <w:r w:rsidR="003E79B4">
        <w:rPr>
          <w:rFonts w:ascii="Times New Roman" w:hAnsi="Times New Roman" w:cs="Times New Roman"/>
          <w:sz w:val="24"/>
          <w:szCs w:val="24"/>
        </w:rPr>
        <w:t>The</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following are the preferred areas for chapter submissions. Any other </w:t>
      </w:r>
      <w:bookmarkStart w:id="0" w:name="_GoBack"/>
      <w:bookmarkEnd w:id="0"/>
      <w:r>
        <w:rPr>
          <w:rFonts w:ascii="Times New Roman" w:hAnsi="Times New Roman" w:cs="Times New Roman"/>
          <w:sz w:val="24"/>
          <w:szCs w:val="24"/>
          <w:lang w:val="en-IN"/>
        </w:rPr>
        <w:t>relevant topic may also be chosen by the author.</w:t>
      </w:r>
    </w:p>
    <w:p w:rsidR="00D97BEB" w:rsidRDefault="00C66565">
      <w:pPr>
        <w:pStyle w:val="ListParagraph"/>
        <w:numPr>
          <w:ilvl w:val="0"/>
          <w:numId w:val="1"/>
        </w:numPr>
        <w:spacing w:before="120" w:after="120"/>
        <w:ind w:left="360"/>
        <w:jc w:val="both"/>
        <w:rPr>
          <w:rFonts w:ascii="Times New Roman" w:hAnsi="Times New Roman" w:cs="Times New Roman"/>
          <w:sz w:val="24"/>
          <w:szCs w:val="24"/>
        </w:rPr>
      </w:pPr>
      <w:r>
        <w:rPr>
          <w:rFonts w:ascii="Times New Roman" w:hAnsi="Times New Roman" w:cs="Times New Roman"/>
          <w:sz w:val="24"/>
          <w:szCs w:val="24"/>
          <w:lang w:val="en-IN"/>
        </w:rPr>
        <w:t xml:space="preserve">Understanding the role of </w:t>
      </w:r>
      <w:r w:rsidR="00174951">
        <w:rPr>
          <w:rFonts w:ascii="Times New Roman" w:hAnsi="Times New Roman" w:cs="Times New Roman"/>
          <w:sz w:val="24"/>
          <w:szCs w:val="24"/>
          <w:lang w:val="en-IN"/>
        </w:rPr>
        <w:t>AI:</w:t>
      </w:r>
      <w:r>
        <w:rPr>
          <w:rFonts w:ascii="Times New Roman" w:hAnsi="Times New Roman" w:cs="Times New Roman"/>
          <w:sz w:val="24"/>
          <w:szCs w:val="24"/>
          <w:lang w:val="en-IN"/>
        </w:rPr>
        <w:t xml:space="preserve"> Impact and Implications</w:t>
      </w:r>
    </w:p>
    <w:p w:rsidR="00D97BEB" w:rsidRDefault="00C66565">
      <w:pPr>
        <w:pStyle w:val="ListParagraph"/>
        <w:numPr>
          <w:ilvl w:val="0"/>
          <w:numId w:val="1"/>
        </w:numPr>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AI in Education: </w:t>
      </w:r>
      <w:r>
        <w:rPr>
          <w:rFonts w:ascii="Times New Roman" w:hAnsi="Times New Roman" w:cs="Times New Roman"/>
          <w:sz w:val="24"/>
          <w:szCs w:val="24"/>
          <w:lang w:val="en-IN"/>
        </w:rPr>
        <w:t>Concerns and Contributions</w:t>
      </w:r>
      <w:r>
        <w:rPr>
          <w:rFonts w:ascii="Times New Roman" w:hAnsi="Times New Roman" w:cs="Times New Roman"/>
          <w:sz w:val="24"/>
          <w:szCs w:val="24"/>
        </w:rPr>
        <w:t xml:space="preserve"> </w:t>
      </w:r>
    </w:p>
    <w:p w:rsidR="00D97BEB" w:rsidRDefault="00C66565">
      <w:pPr>
        <w:pStyle w:val="ListParagraph"/>
        <w:numPr>
          <w:ilvl w:val="0"/>
          <w:numId w:val="1"/>
        </w:numPr>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The Role of AI in Automation and Employment </w:t>
      </w:r>
    </w:p>
    <w:p w:rsidR="00D97BEB" w:rsidRDefault="00C66565">
      <w:pPr>
        <w:pStyle w:val="ListParagraph"/>
        <w:numPr>
          <w:ilvl w:val="0"/>
          <w:numId w:val="1"/>
        </w:numPr>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AI in Health Care: Opportunities and ethical dilemmas </w:t>
      </w:r>
    </w:p>
    <w:p w:rsidR="00D97BEB" w:rsidRDefault="00C66565">
      <w:pPr>
        <w:pStyle w:val="ListParagraph"/>
        <w:numPr>
          <w:ilvl w:val="0"/>
          <w:numId w:val="1"/>
        </w:numPr>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Data Privacy and Security in AI Driver Systems: Ensuring that AI system comply with data protection laws like GDPR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97BEB" w:rsidRDefault="00C66565">
      <w:pPr>
        <w:pStyle w:val="ListParagraph"/>
        <w:numPr>
          <w:ilvl w:val="0"/>
          <w:numId w:val="1"/>
        </w:numPr>
        <w:spacing w:before="120" w:after="120"/>
        <w:ind w:left="360"/>
        <w:jc w:val="both"/>
        <w:rPr>
          <w:rFonts w:ascii="Times New Roman" w:hAnsi="Times New Roman" w:cs="Times New Roman"/>
          <w:sz w:val="24"/>
          <w:szCs w:val="24"/>
        </w:rPr>
      </w:pPr>
      <w:r>
        <w:rPr>
          <w:rFonts w:ascii="Times New Roman" w:hAnsi="Times New Roman" w:cs="Times New Roman"/>
          <w:sz w:val="24"/>
          <w:szCs w:val="24"/>
        </w:rPr>
        <w:lastRenderedPageBreak/>
        <w:t>AI in Governance and Policy Making</w:t>
      </w:r>
    </w:p>
    <w:p w:rsidR="00D97BEB" w:rsidRDefault="00C66565">
      <w:pPr>
        <w:pStyle w:val="ListParagraph"/>
        <w:numPr>
          <w:ilvl w:val="0"/>
          <w:numId w:val="1"/>
        </w:numPr>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AI in Legal Profession: Ethical and philosophical implications </w:t>
      </w:r>
    </w:p>
    <w:p w:rsidR="00D97BEB" w:rsidRDefault="00C66565">
      <w:pPr>
        <w:pStyle w:val="ListParagraph"/>
        <w:numPr>
          <w:ilvl w:val="0"/>
          <w:numId w:val="1"/>
        </w:numPr>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The Future of Human: AI interaction </w:t>
      </w:r>
    </w:p>
    <w:p w:rsidR="00D97BEB" w:rsidRDefault="00C66565">
      <w:pPr>
        <w:pStyle w:val="ListParagraph"/>
        <w:numPr>
          <w:ilvl w:val="0"/>
          <w:numId w:val="1"/>
        </w:numPr>
        <w:spacing w:before="120" w:after="120"/>
        <w:ind w:left="360"/>
        <w:jc w:val="both"/>
        <w:rPr>
          <w:rFonts w:ascii="Times New Roman" w:hAnsi="Times New Roman" w:cs="Times New Roman"/>
          <w:sz w:val="24"/>
          <w:szCs w:val="24"/>
        </w:rPr>
      </w:pPr>
      <w:r>
        <w:rPr>
          <w:rFonts w:ascii="Times New Roman" w:hAnsi="Times New Roman" w:cs="Times New Roman"/>
          <w:sz w:val="24"/>
          <w:szCs w:val="24"/>
          <w:lang w:val="en-IN"/>
        </w:rPr>
        <w:t xml:space="preserve"> </w:t>
      </w:r>
      <w:r>
        <w:rPr>
          <w:rFonts w:ascii="Times New Roman" w:hAnsi="Times New Roman" w:cs="Times New Roman"/>
          <w:sz w:val="24"/>
          <w:szCs w:val="24"/>
        </w:rPr>
        <w:t xml:space="preserve">Intellectual Property </w:t>
      </w:r>
      <w:r>
        <w:rPr>
          <w:rFonts w:ascii="Times New Roman" w:hAnsi="Times New Roman" w:cs="Times New Roman"/>
          <w:sz w:val="24"/>
          <w:szCs w:val="24"/>
          <w:lang w:val="en-IN"/>
        </w:rPr>
        <w:t xml:space="preserve">Rights and </w:t>
      </w:r>
      <w:r>
        <w:rPr>
          <w:rFonts w:ascii="Times New Roman" w:hAnsi="Times New Roman" w:cs="Times New Roman"/>
          <w:sz w:val="24"/>
          <w:szCs w:val="24"/>
        </w:rPr>
        <w:t>AI: Liability and Accountability</w:t>
      </w:r>
    </w:p>
    <w:p w:rsidR="00D97BEB" w:rsidRDefault="00C66565">
      <w:pPr>
        <w:pStyle w:val="ListParagraph"/>
        <w:numPr>
          <w:ilvl w:val="0"/>
          <w:numId w:val="1"/>
        </w:numPr>
        <w:spacing w:before="120" w:after="120"/>
        <w:ind w:left="360"/>
        <w:jc w:val="both"/>
        <w:rPr>
          <w:rFonts w:ascii="Times New Roman" w:hAnsi="Times New Roman" w:cs="Times New Roman"/>
          <w:b/>
          <w:bCs/>
          <w:sz w:val="24"/>
          <w:szCs w:val="24"/>
        </w:rPr>
      </w:pPr>
      <w:r>
        <w:rPr>
          <w:rFonts w:ascii="Times New Roman" w:hAnsi="Times New Roman" w:cs="Times New Roman"/>
          <w:sz w:val="24"/>
          <w:szCs w:val="24"/>
          <w:lang w:val="en-IN"/>
        </w:rPr>
        <w:t xml:space="preserve">Need for </w:t>
      </w:r>
      <w:r>
        <w:rPr>
          <w:rFonts w:ascii="Times New Roman" w:hAnsi="Times New Roman" w:cs="Times New Roman"/>
          <w:sz w:val="24"/>
          <w:szCs w:val="24"/>
        </w:rPr>
        <w:t xml:space="preserve">Regulation of AI </w:t>
      </w:r>
      <w:r w:rsidR="00174951">
        <w:rPr>
          <w:rFonts w:ascii="Times New Roman" w:hAnsi="Times New Roman" w:cs="Times New Roman"/>
          <w:sz w:val="24"/>
          <w:szCs w:val="24"/>
        </w:rPr>
        <w:t>Development</w:t>
      </w:r>
      <w:r w:rsidR="00174951">
        <w:rPr>
          <w:rFonts w:ascii="Times New Roman" w:hAnsi="Times New Roman" w:cs="Times New Roman"/>
          <w:sz w:val="24"/>
          <w:szCs w:val="24"/>
          <w:lang w:val="en-IN"/>
        </w:rPr>
        <w:t>:</w:t>
      </w:r>
      <w:r>
        <w:rPr>
          <w:rFonts w:ascii="Times New Roman" w:hAnsi="Times New Roman" w:cs="Times New Roman"/>
          <w:sz w:val="24"/>
          <w:szCs w:val="24"/>
          <w:lang w:val="en-IN"/>
        </w:rPr>
        <w:t xml:space="preserve"> Challenges and Possibilities </w:t>
      </w:r>
    </w:p>
    <w:p w:rsidR="00D97BEB" w:rsidRPr="00174951" w:rsidRDefault="00C66565">
      <w:pPr>
        <w:pStyle w:val="ListParagraph"/>
        <w:numPr>
          <w:ilvl w:val="0"/>
          <w:numId w:val="1"/>
        </w:numPr>
        <w:spacing w:before="120" w:after="120"/>
        <w:ind w:left="360"/>
        <w:jc w:val="both"/>
        <w:rPr>
          <w:rFonts w:ascii="Times New Roman" w:hAnsi="Times New Roman" w:cs="Times New Roman"/>
          <w:sz w:val="24"/>
          <w:szCs w:val="24"/>
        </w:rPr>
      </w:pPr>
      <w:r w:rsidRPr="00174951">
        <w:rPr>
          <w:rFonts w:ascii="Times New Roman" w:hAnsi="Times New Roman" w:cs="Times New Roman"/>
          <w:sz w:val="24"/>
          <w:szCs w:val="24"/>
          <w:lang w:val="en-IN"/>
        </w:rPr>
        <w:t>Development of AI Regulations and Laws in other countries</w:t>
      </w:r>
    </w:p>
    <w:p w:rsidR="00D97BEB" w:rsidRPr="00174951" w:rsidRDefault="00C66565">
      <w:pPr>
        <w:pStyle w:val="ListParagraph"/>
        <w:numPr>
          <w:ilvl w:val="0"/>
          <w:numId w:val="1"/>
        </w:numPr>
        <w:spacing w:before="120" w:after="120"/>
        <w:ind w:left="360"/>
        <w:jc w:val="both"/>
        <w:rPr>
          <w:rFonts w:ascii="Times New Roman" w:hAnsi="Times New Roman" w:cs="Times New Roman"/>
          <w:sz w:val="24"/>
          <w:szCs w:val="24"/>
        </w:rPr>
      </w:pPr>
      <w:r w:rsidRPr="00174951">
        <w:rPr>
          <w:rFonts w:ascii="Times New Roman" w:hAnsi="Times New Roman" w:cs="Times New Roman"/>
          <w:sz w:val="24"/>
          <w:szCs w:val="24"/>
          <w:lang w:val="en-IN"/>
        </w:rPr>
        <w:t xml:space="preserve">AI </w:t>
      </w:r>
      <w:r w:rsidR="00174951" w:rsidRPr="00174951">
        <w:rPr>
          <w:rFonts w:ascii="Times New Roman" w:hAnsi="Times New Roman" w:cs="Times New Roman"/>
          <w:sz w:val="24"/>
          <w:szCs w:val="24"/>
          <w:lang w:val="en-IN"/>
        </w:rPr>
        <w:t>Law:</w:t>
      </w:r>
      <w:r w:rsidRPr="00174951">
        <w:rPr>
          <w:rFonts w:ascii="Times New Roman" w:hAnsi="Times New Roman" w:cs="Times New Roman"/>
          <w:sz w:val="24"/>
          <w:szCs w:val="24"/>
          <w:lang w:val="en-IN"/>
        </w:rPr>
        <w:t xml:space="preserve"> Local or Global</w:t>
      </w:r>
    </w:p>
    <w:p w:rsidR="00D97BEB" w:rsidRDefault="00C66565">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Guidelines for submission:</w:t>
      </w:r>
    </w:p>
    <w:p w:rsidR="00D97BEB" w:rsidRDefault="00C66565">
      <w:pPr>
        <w:pStyle w:val="ListParagraph"/>
        <w:numPr>
          <w:ilvl w:val="0"/>
          <w:numId w:val="2"/>
        </w:numPr>
        <w:spacing w:before="120" w:after="120"/>
        <w:jc w:val="both"/>
        <w:rPr>
          <w:rFonts w:ascii="Times New Roman" w:hAnsi="Times New Roman" w:cs="Times New Roman"/>
          <w:sz w:val="24"/>
          <w:szCs w:val="24"/>
        </w:rPr>
      </w:pPr>
      <w:r>
        <w:rPr>
          <w:rFonts w:ascii="Times New Roman" w:hAnsi="Times New Roman" w:cs="Times New Roman"/>
          <w:b/>
          <w:bCs/>
          <w:sz w:val="24"/>
          <w:szCs w:val="24"/>
        </w:rPr>
        <w:t>Word count:</w:t>
      </w:r>
      <w:r>
        <w:rPr>
          <w:rFonts w:ascii="Times New Roman" w:hAnsi="Times New Roman" w:cs="Times New Roman"/>
          <w:sz w:val="24"/>
          <w:szCs w:val="24"/>
        </w:rPr>
        <w:t xml:space="preserve"> 3000 to 5000 (Excluding References)</w:t>
      </w:r>
    </w:p>
    <w:p w:rsidR="00D97BEB" w:rsidRDefault="00C66565">
      <w:pPr>
        <w:pStyle w:val="ListParagraph"/>
        <w:numPr>
          <w:ilvl w:val="0"/>
          <w:numId w:val="2"/>
        </w:numPr>
        <w:spacing w:before="120" w:after="120"/>
        <w:jc w:val="both"/>
        <w:rPr>
          <w:rFonts w:ascii="Times New Roman" w:hAnsi="Times New Roman" w:cs="Times New Roman"/>
          <w:sz w:val="24"/>
          <w:szCs w:val="24"/>
        </w:rPr>
      </w:pPr>
      <w:r>
        <w:rPr>
          <w:rFonts w:ascii="Times New Roman" w:hAnsi="Times New Roman" w:cs="Times New Roman"/>
          <w:b/>
          <w:bCs/>
          <w:sz w:val="24"/>
          <w:szCs w:val="24"/>
        </w:rPr>
        <w:t>Plagiarism:</w:t>
      </w:r>
      <w:r>
        <w:rPr>
          <w:rFonts w:ascii="Times New Roman" w:hAnsi="Times New Roman" w:cs="Times New Roman"/>
          <w:sz w:val="24"/>
          <w:szCs w:val="24"/>
        </w:rPr>
        <w:t xml:space="preserve"> up to 10%  </w:t>
      </w:r>
    </w:p>
    <w:p w:rsidR="00D97BEB" w:rsidRDefault="00C66565">
      <w:pPr>
        <w:pStyle w:val="ListParagraph"/>
        <w:numPr>
          <w:ilvl w:val="0"/>
          <w:numId w:val="2"/>
        </w:numPr>
        <w:spacing w:before="120" w:after="120"/>
        <w:jc w:val="both"/>
        <w:rPr>
          <w:rFonts w:ascii="Times New Roman" w:hAnsi="Times New Roman" w:cs="Times New Roman"/>
          <w:sz w:val="24"/>
          <w:szCs w:val="24"/>
        </w:rPr>
      </w:pPr>
      <w:r>
        <w:rPr>
          <w:rFonts w:ascii="Times New Roman" w:hAnsi="Times New Roman" w:cs="Times New Roman"/>
          <w:b/>
          <w:bCs/>
          <w:sz w:val="24"/>
          <w:szCs w:val="24"/>
        </w:rPr>
        <w:t>Format:</w:t>
      </w:r>
      <w:r>
        <w:rPr>
          <w:rFonts w:ascii="Times New Roman" w:hAnsi="Times New Roman" w:cs="Times New Roman"/>
          <w:sz w:val="24"/>
          <w:szCs w:val="24"/>
        </w:rPr>
        <w:t xml:space="preserve"> Times New Roman, 12 points with 1.5 line spacing and </w:t>
      </w:r>
      <w:hyperlink r:id="rId14" w:history="1">
        <w:r>
          <w:rPr>
            <w:rStyle w:val="Hyperlink"/>
            <w:rFonts w:ascii="Times New Roman" w:hAnsi="Times New Roman" w:cs="Times New Roman"/>
            <w:sz w:val="24"/>
            <w:szCs w:val="24"/>
          </w:rPr>
          <w:t>APA 7</w:t>
        </w:r>
        <w:r>
          <w:rPr>
            <w:rStyle w:val="Hyperlink"/>
            <w:rFonts w:ascii="Times New Roman" w:hAnsi="Times New Roman" w:cs="Times New Roman"/>
            <w:sz w:val="24"/>
            <w:szCs w:val="24"/>
            <w:vertAlign w:val="superscript"/>
          </w:rPr>
          <w:t>th</w:t>
        </w:r>
        <w:r>
          <w:rPr>
            <w:rStyle w:val="Hyperlink"/>
            <w:rFonts w:ascii="Times New Roman" w:hAnsi="Times New Roman" w:cs="Times New Roman"/>
            <w:sz w:val="24"/>
            <w:szCs w:val="24"/>
          </w:rPr>
          <w:t xml:space="preserve"> edition</w:t>
        </w:r>
      </w:hyperlink>
      <w:r>
        <w:rPr>
          <w:rStyle w:val="Hyperlink"/>
          <w:rFonts w:ascii="Times New Roman" w:hAnsi="Times New Roman" w:cs="Times New Roman"/>
          <w:sz w:val="24"/>
          <w:szCs w:val="24"/>
          <w:lang w:val="en-IN"/>
        </w:rPr>
        <w:t xml:space="preserve"> for citations and </w:t>
      </w:r>
      <w:r w:rsidR="00174951">
        <w:rPr>
          <w:rStyle w:val="Hyperlink"/>
          <w:rFonts w:ascii="Times New Roman" w:hAnsi="Times New Roman" w:cs="Times New Roman"/>
          <w:sz w:val="24"/>
          <w:szCs w:val="24"/>
          <w:lang w:val="en-IN"/>
        </w:rPr>
        <w:t>references</w:t>
      </w:r>
      <w:r>
        <w:rPr>
          <w:rFonts w:ascii="Times New Roman" w:hAnsi="Times New Roman" w:cs="Times New Roman"/>
          <w:sz w:val="24"/>
          <w:szCs w:val="24"/>
        </w:rPr>
        <w:t xml:space="preserve"> .</w:t>
      </w:r>
    </w:p>
    <w:p w:rsidR="00D97BEB" w:rsidRDefault="00C66565">
      <w:pPr>
        <w:pStyle w:val="ListParagraph"/>
        <w:numPr>
          <w:ilvl w:val="0"/>
          <w:numId w:val="2"/>
        </w:numPr>
        <w:spacing w:before="120" w:after="120"/>
        <w:jc w:val="both"/>
        <w:rPr>
          <w:rStyle w:val="Hyperlink"/>
          <w:rFonts w:ascii="Times New Roman" w:hAnsi="Times New Roman" w:cs="Times New Roman"/>
          <w:color w:val="auto"/>
          <w:sz w:val="24"/>
          <w:szCs w:val="24"/>
          <w:u w:val="none"/>
        </w:rPr>
      </w:pPr>
      <w:r>
        <w:rPr>
          <w:rFonts w:ascii="Times New Roman" w:hAnsi="Times New Roman" w:cs="Times New Roman"/>
          <w:b/>
          <w:bCs/>
          <w:sz w:val="24"/>
          <w:szCs w:val="24"/>
        </w:rPr>
        <w:t xml:space="preserve">Submission Link: </w:t>
      </w:r>
      <w:r>
        <w:rPr>
          <w:rFonts w:ascii="Times New Roman" w:hAnsi="Times New Roman" w:cs="Times New Roman"/>
          <w:b/>
          <w:bCs/>
          <w:sz w:val="24"/>
          <w:szCs w:val="24"/>
          <w:lang w:val="en-IN"/>
        </w:rPr>
        <w:t xml:space="preserve"> </w:t>
      </w:r>
      <w:hyperlink r:id="rId15" w:history="1">
        <w:r>
          <w:rPr>
            <w:rStyle w:val="Hyperlink"/>
            <w:rFonts w:ascii="Times New Roman" w:hAnsi="Times New Roman" w:cs="Times New Roman"/>
            <w:sz w:val="24"/>
            <w:szCs w:val="24"/>
          </w:rPr>
          <w:t>https://forms.gle/A2tLbUSTbTh2kZgD9</w:t>
        </w:r>
      </w:hyperlink>
    </w:p>
    <w:p w:rsidR="00D97BEB" w:rsidRPr="00174951" w:rsidRDefault="00C66565" w:rsidP="00174951">
      <w:pPr>
        <w:pStyle w:val="ListParagraph"/>
        <w:numPr>
          <w:ilvl w:val="0"/>
          <w:numId w:val="2"/>
        </w:numPr>
        <w:spacing w:before="120" w:after="120"/>
        <w:jc w:val="both"/>
        <w:rPr>
          <w:rStyle w:val="Hyperlink"/>
          <w:rFonts w:ascii="Times New Roman" w:hAnsi="Times New Roman" w:cs="Times New Roman"/>
          <w:color w:val="auto"/>
          <w:sz w:val="24"/>
          <w:szCs w:val="24"/>
          <w:u w:val="none"/>
        </w:rPr>
      </w:pPr>
      <w:r w:rsidRPr="00174951">
        <w:rPr>
          <w:rStyle w:val="Hyperlink"/>
          <w:rFonts w:ascii="Times New Roman" w:hAnsi="Times New Roman" w:cs="Times New Roman"/>
          <w:color w:val="auto"/>
          <w:sz w:val="24"/>
          <w:szCs w:val="24"/>
          <w:u w:val="none"/>
          <w:lang w:val="en-IN"/>
        </w:rPr>
        <w:t>A maximum 3 authors are allowed for joint contribution.</w:t>
      </w:r>
    </w:p>
    <w:p w:rsidR="00D97BEB" w:rsidRPr="00174951" w:rsidRDefault="00C66565">
      <w:pPr>
        <w:pStyle w:val="ListParagraph"/>
        <w:numPr>
          <w:ilvl w:val="0"/>
          <w:numId w:val="2"/>
        </w:numPr>
        <w:spacing w:before="120" w:after="120"/>
        <w:jc w:val="both"/>
        <w:rPr>
          <w:rStyle w:val="Hyperlink"/>
          <w:rFonts w:ascii="Times New Roman" w:hAnsi="Times New Roman" w:cs="Times New Roman"/>
          <w:color w:val="auto"/>
          <w:sz w:val="24"/>
          <w:szCs w:val="24"/>
          <w:u w:val="none"/>
        </w:rPr>
      </w:pPr>
      <w:r w:rsidRPr="00174951">
        <w:rPr>
          <w:rStyle w:val="Hyperlink"/>
          <w:rFonts w:ascii="Times New Roman" w:hAnsi="Times New Roman" w:cs="Times New Roman"/>
          <w:color w:val="auto"/>
          <w:sz w:val="24"/>
          <w:szCs w:val="24"/>
          <w:u w:val="none"/>
          <w:lang w:val="en-IN"/>
        </w:rPr>
        <w:t>Please address your query or contact for more details to: aieb2025@gmail.com</w:t>
      </w:r>
    </w:p>
    <w:p w:rsidR="00D97BEB" w:rsidRPr="00174951" w:rsidRDefault="00D97BEB">
      <w:pPr>
        <w:pStyle w:val="ListParagraph"/>
        <w:spacing w:before="120" w:after="120"/>
        <w:ind w:left="770"/>
        <w:jc w:val="both"/>
        <w:rPr>
          <w:rFonts w:ascii="Times New Roman" w:hAnsi="Times New Roman" w:cs="Times New Roman"/>
          <w:sz w:val="24"/>
          <w:szCs w:val="24"/>
        </w:rPr>
      </w:pPr>
    </w:p>
    <w:p w:rsidR="00D97BEB" w:rsidRDefault="00C66565">
      <w:pPr>
        <w:spacing w:after="0"/>
        <w:jc w:val="center"/>
        <w:rPr>
          <w:rFonts w:ascii="Times New Roman" w:hAnsi="Times New Roman" w:cs="Times New Roman"/>
          <w:b/>
          <w:bCs/>
          <w:sz w:val="24"/>
          <w:szCs w:val="24"/>
        </w:rPr>
      </w:pPr>
      <w:r>
        <w:rPr>
          <w:rFonts w:ascii="Times New Roman" w:hAnsi="Times New Roman" w:cs="Times New Roman"/>
          <w:b/>
          <w:bCs/>
          <w:sz w:val="24"/>
          <w:szCs w:val="24"/>
        </w:rPr>
        <w:t>Editors</w:t>
      </w:r>
    </w:p>
    <w:tbl>
      <w:tblPr>
        <w:tblStyle w:val="TableGrid"/>
        <w:tblW w:w="5000" w:type="pct"/>
        <w:tblLook w:val="04A0" w:firstRow="1" w:lastRow="0" w:firstColumn="1" w:lastColumn="0" w:noHBand="0" w:noVBand="1"/>
      </w:tblPr>
      <w:tblGrid>
        <w:gridCol w:w="4788"/>
        <w:gridCol w:w="4788"/>
      </w:tblGrid>
      <w:tr w:rsidR="00D97BEB">
        <w:tc>
          <w:tcPr>
            <w:tcW w:w="2500" w:type="pct"/>
          </w:tcPr>
          <w:p w:rsidR="00D97BEB" w:rsidRDefault="00C6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 Rajesh </w:t>
            </w:r>
            <w:proofErr w:type="spellStart"/>
            <w:r>
              <w:rPr>
                <w:rFonts w:ascii="Times New Roman" w:hAnsi="Times New Roman" w:cs="Times New Roman"/>
                <w:sz w:val="24"/>
                <w:szCs w:val="24"/>
              </w:rPr>
              <w:t>Hooda</w:t>
            </w:r>
            <w:proofErr w:type="spellEnd"/>
            <w:r>
              <w:rPr>
                <w:rFonts w:ascii="Times New Roman" w:hAnsi="Times New Roman" w:cs="Times New Roman"/>
                <w:sz w:val="24"/>
                <w:szCs w:val="24"/>
              </w:rPr>
              <w:t>, Assistant Professor (Law)</w:t>
            </w:r>
          </w:p>
          <w:p w:rsidR="00D97BEB" w:rsidRDefault="00C6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Laws</w:t>
            </w:r>
          </w:p>
          <w:p w:rsidR="00D97BEB" w:rsidRDefault="00C6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BPS </w:t>
            </w:r>
            <w:proofErr w:type="spellStart"/>
            <w:r>
              <w:rPr>
                <w:rFonts w:ascii="Times New Roman" w:hAnsi="Times New Roman" w:cs="Times New Roman"/>
                <w:sz w:val="24"/>
                <w:szCs w:val="24"/>
              </w:rPr>
              <w:t>Mahila</w:t>
            </w:r>
            <w:proofErr w:type="spellEnd"/>
            <w:r>
              <w:rPr>
                <w:rFonts w:ascii="Times New Roman" w:hAnsi="Times New Roman" w:cs="Times New Roman"/>
                <w:sz w:val="24"/>
                <w:szCs w:val="24"/>
              </w:rPr>
              <w:t xml:space="preserve"> Vishwavidyalaya, </w:t>
            </w:r>
          </w:p>
          <w:p w:rsidR="00D97BEB" w:rsidRDefault="00C66565">
            <w:pPr>
              <w:spacing w:after="0" w:line="240" w:lineRule="auto"/>
              <w:jc w:val="center"/>
              <w:rPr>
                <w:rFonts w:ascii="Times New Roman" w:hAnsi="Times New Roman" w:cs="Times New Roman"/>
                <w:sz w:val="24"/>
                <w:szCs w:val="24"/>
                <w:lang w:val="en-IN"/>
              </w:rPr>
            </w:pPr>
            <w:proofErr w:type="spellStart"/>
            <w:r>
              <w:rPr>
                <w:rFonts w:ascii="Times New Roman" w:hAnsi="Times New Roman" w:cs="Times New Roman"/>
                <w:sz w:val="24"/>
                <w:szCs w:val="24"/>
              </w:rPr>
              <w:t>Khanpur</w:t>
            </w:r>
            <w:proofErr w:type="spellEnd"/>
            <w:r>
              <w:rPr>
                <w:rFonts w:ascii="Times New Roman" w:hAnsi="Times New Roman" w:cs="Times New Roman"/>
                <w:sz w:val="24"/>
                <w:szCs w:val="24"/>
              </w:rPr>
              <w:t xml:space="preserve"> Kalan, Sonipat, Haryana</w:t>
            </w:r>
            <w:r>
              <w:rPr>
                <w:rFonts w:ascii="Times New Roman" w:hAnsi="Times New Roman" w:cs="Times New Roman"/>
                <w:sz w:val="24"/>
                <w:szCs w:val="24"/>
                <w:lang w:val="en-IN"/>
              </w:rPr>
              <w:t>.</w:t>
            </w:r>
          </w:p>
          <w:p w:rsidR="00D97BEB" w:rsidRDefault="00C6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Mobile: 7206109028</w:t>
            </w:r>
          </w:p>
        </w:tc>
        <w:tc>
          <w:tcPr>
            <w:tcW w:w="2500" w:type="pct"/>
          </w:tcPr>
          <w:p w:rsidR="00D97BEB" w:rsidRDefault="00C6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Monika, Assistant Professor (Law)</w:t>
            </w:r>
          </w:p>
          <w:p w:rsidR="00D97BEB" w:rsidRDefault="00C6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Institute of Law</w:t>
            </w:r>
          </w:p>
          <w:p w:rsidR="00D97BEB" w:rsidRDefault="00C6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Kurukshetra University, </w:t>
            </w:r>
          </w:p>
          <w:p w:rsidR="00D97BEB" w:rsidRDefault="00C66565">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Kurukshetra, Haryana</w:t>
            </w:r>
            <w:r>
              <w:rPr>
                <w:rFonts w:ascii="Times New Roman" w:hAnsi="Times New Roman" w:cs="Times New Roman"/>
                <w:sz w:val="24"/>
                <w:szCs w:val="24"/>
                <w:lang w:val="en-IN"/>
              </w:rPr>
              <w:t>.</w:t>
            </w:r>
          </w:p>
          <w:p w:rsidR="00D97BEB" w:rsidRDefault="00C6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Mobile: 8708984515</w:t>
            </w:r>
          </w:p>
        </w:tc>
      </w:tr>
    </w:tbl>
    <w:p w:rsidR="00D97BEB" w:rsidRDefault="00D97BEB">
      <w:pPr>
        <w:spacing w:before="120" w:after="120"/>
        <w:jc w:val="both"/>
        <w:rPr>
          <w:rFonts w:ascii="Times New Roman" w:hAnsi="Times New Roman" w:cs="Times New Roman"/>
          <w:sz w:val="24"/>
          <w:szCs w:val="24"/>
        </w:rPr>
      </w:pPr>
    </w:p>
    <w:p w:rsidR="00D97BEB" w:rsidRDefault="00D97BEB">
      <w:pPr>
        <w:spacing w:before="120" w:after="120"/>
        <w:jc w:val="both"/>
        <w:rPr>
          <w:rFonts w:ascii="Times New Roman" w:hAnsi="Times New Roman" w:cs="Times New Roman"/>
          <w:sz w:val="24"/>
          <w:szCs w:val="24"/>
        </w:rPr>
      </w:pPr>
    </w:p>
    <w:p w:rsidR="00D97BEB" w:rsidRDefault="00D97BEB">
      <w:pPr>
        <w:spacing w:before="120" w:after="120"/>
        <w:jc w:val="both"/>
        <w:rPr>
          <w:rFonts w:ascii="Times New Roman" w:hAnsi="Times New Roman" w:cs="Times New Roman"/>
          <w:sz w:val="24"/>
          <w:szCs w:val="24"/>
        </w:rPr>
      </w:pPr>
    </w:p>
    <w:sectPr w:rsidR="00D97BEB">
      <w:pgSz w:w="12240" w:h="15840"/>
      <w:pgMar w:top="1418"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565" w:rsidRDefault="00C66565">
      <w:pPr>
        <w:spacing w:line="240" w:lineRule="auto"/>
      </w:pPr>
      <w:r>
        <w:separator/>
      </w:r>
    </w:p>
  </w:endnote>
  <w:endnote w:type="continuationSeparator" w:id="0">
    <w:p w:rsidR="00C66565" w:rsidRDefault="00C6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565" w:rsidRDefault="00C66565">
      <w:pPr>
        <w:spacing w:after="0"/>
      </w:pPr>
      <w:r>
        <w:separator/>
      </w:r>
    </w:p>
  </w:footnote>
  <w:footnote w:type="continuationSeparator" w:id="0">
    <w:p w:rsidR="00C66565" w:rsidRDefault="00C665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15:restartNumberingAfterBreak="0">
    <w:nsid w:val="B6CB2771"/>
    <w:multiLevelType w:val="singleLevel"/>
    <w:tmpl w:val="C310D99A"/>
    <w:lvl w:ilvl="0">
      <w:start w:val="1"/>
      <w:numFmt w:val="decimal"/>
      <w:suff w:val="space"/>
      <w:lvlText w:val="%1."/>
      <w:lvlJc w:val="left"/>
      <w:rPr>
        <w:b w:val="0"/>
        <w:bCs w:val="0"/>
      </w:rPr>
    </w:lvl>
  </w:abstractNum>
  <w:abstractNum w:abstractNumId="1" w15:restartNumberingAfterBreak="0">
    <w:nsid w:val="3C3C7D94"/>
    <w:multiLevelType w:val="multilevel"/>
    <w:tmpl w:val="3C3C7D94"/>
    <w:lvl w:ilvl="0">
      <w:start w:val="1"/>
      <w:numFmt w:val="bullet"/>
      <w:lvlText w:val=""/>
      <w:lvlPicBulletId w:val="0"/>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438"/>
    <w:rsid w:val="00045561"/>
    <w:rsid w:val="001441AF"/>
    <w:rsid w:val="00146364"/>
    <w:rsid w:val="00174951"/>
    <w:rsid w:val="001932E1"/>
    <w:rsid w:val="001D1B97"/>
    <w:rsid w:val="00250873"/>
    <w:rsid w:val="00262DFA"/>
    <w:rsid w:val="002B052D"/>
    <w:rsid w:val="00311ABD"/>
    <w:rsid w:val="003C0401"/>
    <w:rsid w:val="003E79B4"/>
    <w:rsid w:val="0044687E"/>
    <w:rsid w:val="004528DB"/>
    <w:rsid w:val="00524B29"/>
    <w:rsid w:val="00555AF6"/>
    <w:rsid w:val="007E744B"/>
    <w:rsid w:val="008660C1"/>
    <w:rsid w:val="009265F8"/>
    <w:rsid w:val="009562B4"/>
    <w:rsid w:val="009C3953"/>
    <w:rsid w:val="009F1AEE"/>
    <w:rsid w:val="00BA07BB"/>
    <w:rsid w:val="00C66565"/>
    <w:rsid w:val="00CA1333"/>
    <w:rsid w:val="00D10AE6"/>
    <w:rsid w:val="00D8422A"/>
    <w:rsid w:val="00D97BEB"/>
    <w:rsid w:val="00DA4D4F"/>
    <w:rsid w:val="00DB20F5"/>
    <w:rsid w:val="00E00438"/>
    <w:rsid w:val="00E3490C"/>
    <w:rsid w:val="00F76134"/>
    <w:rsid w:val="00FB7761"/>
    <w:rsid w:val="4A5C17B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5F77DF60-13DB-4AE2-BE52-4E3331BF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reativecommons.org/licenses/by-sa/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ickr.com/photos/davedugdale/50997187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forms.gle/A2tLbUSTbTh2kZgD9" TargetMode="External"/><Relationship Id="rId10" Type="http://schemas.openxmlformats.org/officeDocument/2006/relationships/hyperlink" Target="https://creativecommons.org/licenses/by-sa/3.0/" TargetMode="External"/><Relationship Id="rId4" Type="http://schemas.openxmlformats.org/officeDocument/2006/relationships/settings" Target="settings.xml"/><Relationship Id="rId9" Type="http://schemas.openxmlformats.org/officeDocument/2006/relationships/hyperlink" Target="https://www.flickr.com/photos/davedugdale/5099718716" TargetMode="External"/><Relationship Id="rId14" Type="http://schemas.openxmlformats.org/officeDocument/2006/relationships/hyperlink" Target="https://www.isu.edu/media/libraries/student-success/tutoring/handouts-writing/using-sources/APA7-Styl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Pracheta (00003169902)</dc:creator>
  <cp:lastModifiedBy>Pracheta (00003169902)</cp:lastModifiedBy>
  <cp:revision>2</cp:revision>
  <dcterms:created xsi:type="dcterms:W3CDTF">2025-04-12T12:35:00Z</dcterms:created>
  <dcterms:modified xsi:type="dcterms:W3CDTF">2025-04-12T12:35:00Z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8BDFB549704D42168713AB54C16FFBEA_12</vt:lpwstr>
  </property>
</Properties>
</file>